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CC91F6" w14:textId="5857F922" w:rsidR="00D457AB" w:rsidRDefault="00D457AB">
      <w:pPr>
        <w:pStyle w:val="Corpotesto"/>
        <w:spacing w:before="8"/>
        <w:rPr>
          <w:rFonts w:ascii="Times New Roman"/>
          <w:sz w:val="19"/>
        </w:rPr>
      </w:pPr>
    </w:p>
    <w:p w14:paraId="550869FA" w14:textId="5F7B1184" w:rsidR="00D457AB" w:rsidRPr="0034602E" w:rsidRDefault="00CE2D1F" w:rsidP="00CE2D1F">
      <w:pPr>
        <w:pStyle w:val="Titolo1"/>
        <w:ind w:left="2925"/>
        <w:jc w:val="right"/>
        <w:rPr>
          <w:sz w:val="60"/>
          <w:szCs w:val="60"/>
          <w:lang w:val="it-IT"/>
        </w:rPr>
      </w:pPr>
      <w:r w:rsidRPr="0034602E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0F5BCFEB" wp14:editId="5044317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4602E">
        <w:rPr>
          <w:sz w:val="60"/>
          <w:szCs w:val="60"/>
          <w:lang w:val="it-IT"/>
        </w:rPr>
        <w:t>CHAIN LUB L650</w:t>
      </w:r>
    </w:p>
    <w:p w14:paraId="3ED66CF8" w14:textId="77777777" w:rsidR="00D457AB" w:rsidRPr="00623582" w:rsidRDefault="00D457AB">
      <w:pPr>
        <w:pStyle w:val="Corpotesto"/>
        <w:spacing w:before="3"/>
        <w:rPr>
          <w:rFonts w:ascii="Impact"/>
          <w:b/>
          <w:sz w:val="93"/>
          <w:lang w:val="it-IT"/>
        </w:rPr>
      </w:pPr>
    </w:p>
    <w:p w14:paraId="14DC006C" w14:textId="2B199E06" w:rsidR="0034602E" w:rsidRPr="00F557E4" w:rsidRDefault="00CE2D1F">
      <w:pPr>
        <w:pStyle w:val="Corpotesto"/>
        <w:spacing w:line="261" w:lineRule="auto"/>
        <w:ind w:left="115" w:right="122"/>
        <w:jc w:val="both"/>
        <w:rPr>
          <w:sz w:val="20"/>
          <w:szCs w:val="20"/>
          <w:lang w:val="it-IT"/>
        </w:rPr>
      </w:pPr>
      <w:r>
        <w:rPr>
          <w:b/>
          <w:w w:val="105"/>
          <w:sz w:val="24"/>
          <w:lang w:val="it-IT"/>
        </w:rPr>
        <w:t>CHAIN LUB L650</w:t>
      </w:r>
      <w:r w:rsidR="00623582" w:rsidRPr="00623582">
        <w:rPr>
          <w:b/>
          <w:w w:val="105"/>
          <w:sz w:val="24"/>
          <w:lang w:val="it-IT"/>
        </w:rPr>
        <w:t xml:space="preserve"> </w:t>
      </w:r>
      <w:r w:rsidR="00623582" w:rsidRPr="00F557E4">
        <w:rPr>
          <w:w w:val="105"/>
          <w:sz w:val="20"/>
          <w:szCs w:val="20"/>
          <w:lang w:val="it-IT"/>
        </w:rPr>
        <w:t>è un lubrificante per catene</w:t>
      </w:r>
      <w:r w:rsidR="0034602E" w:rsidRPr="00F557E4">
        <w:rPr>
          <w:w w:val="105"/>
          <w:sz w:val="20"/>
          <w:szCs w:val="20"/>
          <w:lang w:val="it-IT"/>
        </w:rPr>
        <w:t xml:space="preserve"> ad elevato potere adesivo e resistente a forti pressioni.</w:t>
      </w:r>
      <w:r w:rsidR="00623582" w:rsidRPr="00F557E4">
        <w:rPr>
          <w:w w:val="105"/>
          <w:sz w:val="20"/>
          <w:szCs w:val="20"/>
          <w:lang w:val="it-IT"/>
        </w:rPr>
        <w:t xml:space="preserve"> La sua miscela è formata da agenti ad alta viscosità e da lubrificanti specifici. </w:t>
      </w:r>
      <w:r w:rsidR="0034602E" w:rsidRPr="00F557E4">
        <w:rPr>
          <w:w w:val="105"/>
          <w:sz w:val="20"/>
          <w:szCs w:val="20"/>
          <w:lang w:val="it-IT"/>
        </w:rPr>
        <w:t>L</w:t>
      </w:r>
      <w:r w:rsidR="00623582" w:rsidRPr="00F557E4">
        <w:rPr>
          <w:w w:val="105"/>
          <w:sz w:val="20"/>
          <w:szCs w:val="20"/>
          <w:lang w:val="it-IT"/>
        </w:rPr>
        <w:t xml:space="preserve">’elevata resistenza alle forze </w:t>
      </w:r>
      <w:r w:rsidR="005D37F6">
        <w:rPr>
          <w:w w:val="105"/>
          <w:sz w:val="20"/>
          <w:szCs w:val="20"/>
          <w:lang w:val="it-IT"/>
        </w:rPr>
        <w:t>centrifughe</w:t>
      </w:r>
      <w:bookmarkStart w:id="0" w:name="_GoBack"/>
      <w:bookmarkEnd w:id="0"/>
      <w:r w:rsidR="00623582" w:rsidRPr="00F557E4">
        <w:rPr>
          <w:w w:val="105"/>
          <w:sz w:val="20"/>
          <w:szCs w:val="20"/>
          <w:lang w:val="it-IT"/>
        </w:rPr>
        <w:t xml:space="preserve"> </w:t>
      </w:r>
      <w:r w:rsidR="0034602E" w:rsidRPr="00F557E4">
        <w:rPr>
          <w:w w:val="105"/>
          <w:sz w:val="20"/>
          <w:szCs w:val="20"/>
          <w:lang w:val="it-IT"/>
        </w:rPr>
        <w:t>fa</w:t>
      </w:r>
      <w:r w:rsidR="00623582" w:rsidRPr="00F557E4">
        <w:rPr>
          <w:w w:val="105"/>
          <w:sz w:val="20"/>
          <w:szCs w:val="20"/>
          <w:lang w:val="it-IT"/>
        </w:rPr>
        <w:t xml:space="preserve"> in modo che il potere lubrificante sia mantenuto costante in un vasto range di temperature</w:t>
      </w:r>
      <w:r w:rsidR="0034602E" w:rsidRPr="00F557E4">
        <w:rPr>
          <w:w w:val="105"/>
          <w:sz w:val="20"/>
          <w:szCs w:val="20"/>
          <w:lang w:val="it-IT"/>
        </w:rPr>
        <w:t>, da -10°C a 130°C con picchi fino</w:t>
      </w:r>
      <w:r w:rsidR="00AA1203">
        <w:rPr>
          <w:w w:val="105"/>
          <w:sz w:val="20"/>
          <w:szCs w:val="20"/>
          <w:lang w:val="it-IT"/>
        </w:rPr>
        <w:t xml:space="preserve"> a </w:t>
      </w:r>
      <w:r w:rsidR="00623582" w:rsidRPr="00F557E4">
        <w:rPr>
          <w:w w:val="105"/>
          <w:sz w:val="20"/>
          <w:szCs w:val="20"/>
          <w:lang w:val="it-IT"/>
        </w:rPr>
        <w:t>150°C.</w:t>
      </w:r>
    </w:p>
    <w:p w14:paraId="431F3511" w14:textId="00B281E3" w:rsidR="00D457AB" w:rsidRPr="00F557E4" w:rsidRDefault="0034602E">
      <w:pPr>
        <w:pStyle w:val="Corpotesto"/>
        <w:spacing w:line="261" w:lineRule="auto"/>
        <w:ind w:left="115" w:right="122"/>
        <w:jc w:val="both"/>
        <w:rPr>
          <w:w w:val="105"/>
          <w:sz w:val="20"/>
          <w:szCs w:val="20"/>
          <w:lang w:val="it-IT"/>
        </w:rPr>
      </w:pPr>
      <w:r w:rsidRPr="00F557E4">
        <w:rPr>
          <w:w w:val="105"/>
          <w:sz w:val="20"/>
          <w:szCs w:val="20"/>
          <w:lang w:val="it-IT"/>
        </w:rPr>
        <w:t>Il prodotto può essere utilizzato su qualunque tipo di catena, su cuscinetti e su ogni particolare in cui la lubrificazione è resa difficoltosa dall'espulsione del materiale lubrificante normale, causata dalla notevole velocità.</w:t>
      </w:r>
    </w:p>
    <w:p w14:paraId="1BD6AD51" w14:textId="72876E4A" w:rsidR="00D457AB" w:rsidRDefault="00D457AB">
      <w:pPr>
        <w:pStyle w:val="Corpotesto"/>
        <w:spacing w:before="1"/>
        <w:rPr>
          <w:sz w:val="24"/>
          <w:lang w:val="it-IT"/>
        </w:rPr>
      </w:pPr>
    </w:p>
    <w:p w14:paraId="509EFFAD" w14:textId="77777777" w:rsidR="0034602E" w:rsidRPr="00623582" w:rsidRDefault="0034602E">
      <w:pPr>
        <w:pStyle w:val="Corpotesto"/>
        <w:spacing w:before="1"/>
        <w:rPr>
          <w:sz w:val="24"/>
          <w:lang w:val="it-IT"/>
        </w:rPr>
      </w:pPr>
    </w:p>
    <w:p w14:paraId="15C3C3D6" w14:textId="77777777" w:rsidR="00D457AB" w:rsidRPr="00190237" w:rsidRDefault="00623582">
      <w:pPr>
        <w:pStyle w:val="Titolo2"/>
        <w:spacing w:before="1"/>
        <w:jc w:val="both"/>
        <w:rPr>
          <w:sz w:val="20"/>
          <w:szCs w:val="20"/>
        </w:rPr>
      </w:pPr>
      <w:r w:rsidRPr="00190237">
        <w:rPr>
          <w:sz w:val="20"/>
          <w:szCs w:val="20"/>
        </w:rPr>
        <w:t>CARATTERISTICHE CHIMICO-FISICHE</w:t>
      </w:r>
    </w:p>
    <w:p w14:paraId="123CA031" w14:textId="77777777" w:rsidR="00D457AB" w:rsidRDefault="00D457AB">
      <w:pPr>
        <w:pStyle w:val="Corpotesto"/>
        <w:spacing w:before="2" w:after="1"/>
        <w:rPr>
          <w:b/>
          <w:sz w:val="13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5107"/>
        <w:gridCol w:w="3872"/>
      </w:tblGrid>
      <w:tr w:rsidR="00D457AB" w:rsidRPr="005D37F6" w14:paraId="256D8EE4" w14:textId="77777777" w:rsidTr="008B1123">
        <w:trPr>
          <w:trHeight w:val="415"/>
        </w:trPr>
        <w:tc>
          <w:tcPr>
            <w:tcW w:w="5107" w:type="dxa"/>
            <w:shd w:val="clear" w:color="auto" w:fill="D9D9D9" w:themeFill="background1" w:themeFillShade="D9"/>
            <w:vAlign w:val="center"/>
          </w:tcPr>
          <w:p w14:paraId="1C5CA371" w14:textId="77777777" w:rsidR="00D457AB" w:rsidRPr="00F557E4" w:rsidRDefault="00623582" w:rsidP="006906E9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F557E4">
              <w:rPr>
                <w:sz w:val="18"/>
                <w:szCs w:val="18"/>
              </w:rPr>
              <w:t>Stato</w:t>
            </w:r>
            <w:proofErr w:type="spellEnd"/>
            <w:r w:rsidRPr="00F557E4">
              <w:rPr>
                <w:sz w:val="18"/>
                <w:szCs w:val="18"/>
              </w:rPr>
              <w:t xml:space="preserve"> </w:t>
            </w:r>
            <w:proofErr w:type="spellStart"/>
            <w:r w:rsidRPr="00F557E4">
              <w:rPr>
                <w:sz w:val="18"/>
                <w:szCs w:val="18"/>
              </w:rPr>
              <w:t>fisico</w:t>
            </w:r>
            <w:proofErr w:type="spellEnd"/>
          </w:p>
        </w:tc>
        <w:tc>
          <w:tcPr>
            <w:tcW w:w="3872" w:type="dxa"/>
            <w:shd w:val="clear" w:color="auto" w:fill="D9D9D9" w:themeFill="background1" w:themeFillShade="D9"/>
            <w:vAlign w:val="center"/>
          </w:tcPr>
          <w:p w14:paraId="28F6F6FA" w14:textId="77777777" w:rsidR="00D457AB" w:rsidRPr="00F557E4" w:rsidRDefault="00623582" w:rsidP="006906E9">
            <w:pPr>
              <w:pStyle w:val="TableParagraph"/>
              <w:ind w:left="113"/>
              <w:rPr>
                <w:sz w:val="18"/>
                <w:szCs w:val="18"/>
                <w:lang w:val="it-IT"/>
              </w:rPr>
            </w:pPr>
            <w:r w:rsidRPr="00F557E4">
              <w:rPr>
                <w:sz w:val="18"/>
                <w:szCs w:val="18"/>
                <w:lang w:val="it-IT"/>
              </w:rPr>
              <w:t>Liquido grasso in dispersione gassosa</w:t>
            </w:r>
          </w:p>
        </w:tc>
      </w:tr>
      <w:tr w:rsidR="00D457AB" w14:paraId="2CABD701" w14:textId="77777777" w:rsidTr="00E0247A">
        <w:trPr>
          <w:trHeight w:val="415"/>
        </w:trPr>
        <w:tc>
          <w:tcPr>
            <w:tcW w:w="5107" w:type="dxa"/>
            <w:vAlign w:val="center"/>
          </w:tcPr>
          <w:p w14:paraId="770F91E6" w14:textId="77777777" w:rsidR="00D457AB" w:rsidRPr="00F557E4" w:rsidRDefault="00623582" w:rsidP="006906E9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F557E4">
              <w:rPr>
                <w:sz w:val="18"/>
                <w:szCs w:val="18"/>
                <w:lang w:val="it-IT"/>
              </w:rPr>
              <w:t>Aspetto del getto con erogatore standard</w:t>
            </w:r>
          </w:p>
        </w:tc>
        <w:tc>
          <w:tcPr>
            <w:tcW w:w="3872" w:type="dxa"/>
            <w:vAlign w:val="center"/>
          </w:tcPr>
          <w:p w14:paraId="2B5D12ED" w14:textId="77777777" w:rsidR="00D457AB" w:rsidRPr="00F557E4" w:rsidRDefault="00623582" w:rsidP="006906E9">
            <w:pPr>
              <w:pStyle w:val="TableParagraph"/>
              <w:ind w:left="113"/>
              <w:rPr>
                <w:sz w:val="18"/>
                <w:szCs w:val="18"/>
              </w:rPr>
            </w:pPr>
            <w:proofErr w:type="spellStart"/>
            <w:r w:rsidRPr="00F557E4">
              <w:rPr>
                <w:sz w:val="18"/>
                <w:szCs w:val="18"/>
              </w:rPr>
              <w:t>Direzionale</w:t>
            </w:r>
            <w:proofErr w:type="spellEnd"/>
          </w:p>
        </w:tc>
      </w:tr>
      <w:tr w:rsidR="00D457AB" w14:paraId="042D7577" w14:textId="77777777" w:rsidTr="008B1123">
        <w:trPr>
          <w:trHeight w:val="415"/>
        </w:trPr>
        <w:tc>
          <w:tcPr>
            <w:tcW w:w="5107" w:type="dxa"/>
            <w:shd w:val="clear" w:color="auto" w:fill="D9D9D9" w:themeFill="background1" w:themeFillShade="D9"/>
            <w:vAlign w:val="center"/>
          </w:tcPr>
          <w:p w14:paraId="57641116" w14:textId="77777777" w:rsidR="00D457AB" w:rsidRPr="00F557E4" w:rsidRDefault="00623582" w:rsidP="006906E9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F557E4">
              <w:rPr>
                <w:sz w:val="18"/>
                <w:szCs w:val="18"/>
                <w:lang w:val="it-IT"/>
              </w:rPr>
              <w:t>Aspetto del getto con erogatore supplementare</w:t>
            </w:r>
          </w:p>
        </w:tc>
        <w:tc>
          <w:tcPr>
            <w:tcW w:w="3872" w:type="dxa"/>
            <w:shd w:val="clear" w:color="auto" w:fill="D9D9D9" w:themeFill="background1" w:themeFillShade="D9"/>
            <w:vAlign w:val="center"/>
          </w:tcPr>
          <w:p w14:paraId="34F05D06" w14:textId="77777777" w:rsidR="00D457AB" w:rsidRPr="00F557E4" w:rsidRDefault="00623582" w:rsidP="006906E9">
            <w:pPr>
              <w:pStyle w:val="TableParagraph"/>
              <w:ind w:left="113"/>
              <w:rPr>
                <w:sz w:val="18"/>
                <w:szCs w:val="18"/>
              </w:rPr>
            </w:pPr>
            <w:proofErr w:type="spellStart"/>
            <w:r w:rsidRPr="00F557E4">
              <w:rPr>
                <w:sz w:val="18"/>
                <w:szCs w:val="18"/>
              </w:rPr>
              <w:t>Dispersione</w:t>
            </w:r>
            <w:proofErr w:type="spellEnd"/>
            <w:r w:rsidRPr="00F557E4">
              <w:rPr>
                <w:sz w:val="18"/>
                <w:szCs w:val="18"/>
              </w:rPr>
              <w:t xml:space="preserve"> a media </w:t>
            </w:r>
            <w:proofErr w:type="spellStart"/>
            <w:r w:rsidRPr="00F557E4">
              <w:rPr>
                <w:sz w:val="18"/>
                <w:szCs w:val="18"/>
              </w:rPr>
              <w:t>nebulizzazione</w:t>
            </w:r>
            <w:proofErr w:type="spellEnd"/>
          </w:p>
        </w:tc>
      </w:tr>
      <w:tr w:rsidR="00D457AB" w14:paraId="4C6E0BC6" w14:textId="77777777" w:rsidTr="00E0247A">
        <w:trPr>
          <w:trHeight w:val="415"/>
        </w:trPr>
        <w:tc>
          <w:tcPr>
            <w:tcW w:w="5107" w:type="dxa"/>
            <w:vAlign w:val="center"/>
          </w:tcPr>
          <w:p w14:paraId="5F00183E" w14:textId="77777777" w:rsidR="00D457AB" w:rsidRPr="00F557E4" w:rsidRDefault="00623582" w:rsidP="006906E9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F557E4">
              <w:rPr>
                <w:sz w:val="18"/>
                <w:szCs w:val="18"/>
              </w:rPr>
              <w:t>Cannuccia</w:t>
            </w:r>
            <w:proofErr w:type="spellEnd"/>
          </w:p>
        </w:tc>
        <w:tc>
          <w:tcPr>
            <w:tcW w:w="3872" w:type="dxa"/>
            <w:vAlign w:val="center"/>
          </w:tcPr>
          <w:p w14:paraId="21AEDD57" w14:textId="77777777" w:rsidR="00D457AB" w:rsidRPr="00F557E4" w:rsidRDefault="00623582" w:rsidP="006906E9">
            <w:pPr>
              <w:pStyle w:val="TableParagraph"/>
              <w:ind w:left="113"/>
              <w:rPr>
                <w:sz w:val="18"/>
                <w:szCs w:val="18"/>
              </w:rPr>
            </w:pPr>
            <w:r w:rsidRPr="00F557E4">
              <w:rPr>
                <w:sz w:val="18"/>
                <w:szCs w:val="18"/>
              </w:rPr>
              <w:t xml:space="preserve">Non </w:t>
            </w:r>
            <w:proofErr w:type="spellStart"/>
            <w:r w:rsidRPr="00F557E4">
              <w:rPr>
                <w:sz w:val="18"/>
                <w:szCs w:val="18"/>
              </w:rPr>
              <w:t>prevista</w:t>
            </w:r>
            <w:proofErr w:type="spellEnd"/>
          </w:p>
        </w:tc>
      </w:tr>
      <w:tr w:rsidR="00D457AB" w14:paraId="430A916C" w14:textId="77777777" w:rsidTr="008B1123">
        <w:trPr>
          <w:trHeight w:val="415"/>
        </w:trPr>
        <w:tc>
          <w:tcPr>
            <w:tcW w:w="5107" w:type="dxa"/>
            <w:shd w:val="clear" w:color="auto" w:fill="D9D9D9" w:themeFill="background1" w:themeFillShade="D9"/>
            <w:vAlign w:val="center"/>
          </w:tcPr>
          <w:p w14:paraId="34C69B79" w14:textId="77777777" w:rsidR="00D457AB" w:rsidRPr="00F557E4" w:rsidRDefault="00623582" w:rsidP="006906E9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F557E4">
              <w:rPr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3872" w:type="dxa"/>
            <w:shd w:val="clear" w:color="auto" w:fill="D9D9D9" w:themeFill="background1" w:themeFillShade="D9"/>
            <w:vAlign w:val="center"/>
          </w:tcPr>
          <w:p w14:paraId="4247440D" w14:textId="77777777" w:rsidR="00D457AB" w:rsidRPr="00F557E4" w:rsidRDefault="00623582" w:rsidP="006906E9">
            <w:pPr>
              <w:pStyle w:val="TableParagraph"/>
              <w:ind w:left="113"/>
              <w:rPr>
                <w:sz w:val="18"/>
                <w:szCs w:val="18"/>
              </w:rPr>
            </w:pPr>
            <w:r w:rsidRPr="00F557E4">
              <w:rPr>
                <w:sz w:val="18"/>
                <w:szCs w:val="18"/>
              </w:rPr>
              <w:t>Bruno</w:t>
            </w:r>
          </w:p>
        </w:tc>
      </w:tr>
      <w:tr w:rsidR="00D457AB" w14:paraId="7694BC08" w14:textId="77777777" w:rsidTr="00E0247A">
        <w:trPr>
          <w:trHeight w:val="415"/>
        </w:trPr>
        <w:tc>
          <w:tcPr>
            <w:tcW w:w="5107" w:type="dxa"/>
            <w:vAlign w:val="center"/>
          </w:tcPr>
          <w:p w14:paraId="0779A8E4" w14:textId="77777777" w:rsidR="00D457AB" w:rsidRPr="00F557E4" w:rsidRDefault="00623582" w:rsidP="006906E9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F557E4">
              <w:rPr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3872" w:type="dxa"/>
            <w:vAlign w:val="center"/>
          </w:tcPr>
          <w:p w14:paraId="6150DF55" w14:textId="77777777" w:rsidR="00D457AB" w:rsidRPr="00F557E4" w:rsidRDefault="00623582" w:rsidP="006906E9">
            <w:pPr>
              <w:pStyle w:val="TableParagraph"/>
              <w:ind w:left="113"/>
              <w:rPr>
                <w:sz w:val="18"/>
                <w:szCs w:val="18"/>
              </w:rPr>
            </w:pPr>
            <w:proofErr w:type="spellStart"/>
            <w:r w:rsidRPr="00F557E4">
              <w:rPr>
                <w:sz w:val="18"/>
                <w:szCs w:val="18"/>
              </w:rPr>
              <w:t>Caratteristico</w:t>
            </w:r>
            <w:proofErr w:type="spellEnd"/>
          </w:p>
        </w:tc>
      </w:tr>
      <w:tr w:rsidR="0034602E" w14:paraId="4348FF49" w14:textId="77777777" w:rsidTr="008B1123">
        <w:trPr>
          <w:trHeight w:val="415"/>
        </w:trPr>
        <w:tc>
          <w:tcPr>
            <w:tcW w:w="5107" w:type="dxa"/>
            <w:shd w:val="clear" w:color="auto" w:fill="D9D9D9" w:themeFill="background1" w:themeFillShade="D9"/>
            <w:vAlign w:val="center"/>
          </w:tcPr>
          <w:p w14:paraId="7FBA638C" w14:textId="4CC4FA84" w:rsidR="0034602E" w:rsidRPr="00F557E4" w:rsidRDefault="0034602E" w:rsidP="006906E9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F557E4">
              <w:rPr>
                <w:sz w:val="18"/>
                <w:szCs w:val="18"/>
              </w:rPr>
              <w:t>Temperatura</w:t>
            </w:r>
            <w:proofErr w:type="spellEnd"/>
            <w:r w:rsidRPr="00F557E4">
              <w:rPr>
                <w:sz w:val="18"/>
                <w:szCs w:val="18"/>
              </w:rPr>
              <w:t xml:space="preserve"> di </w:t>
            </w:r>
            <w:proofErr w:type="spellStart"/>
            <w:r w:rsidRPr="00F557E4">
              <w:rPr>
                <w:sz w:val="18"/>
                <w:szCs w:val="18"/>
              </w:rPr>
              <w:t>esercizio</w:t>
            </w:r>
            <w:proofErr w:type="spellEnd"/>
          </w:p>
        </w:tc>
        <w:tc>
          <w:tcPr>
            <w:tcW w:w="3872" w:type="dxa"/>
            <w:shd w:val="clear" w:color="auto" w:fill="D9D9D9" w:themeFill="background1" w:themeFillShade="D9"/>
            <w:vAlign w:val="center"/>
          </w:tcPr>
          <w:p w14:paraId="2C89F356" w14:textId="18A574EB" w:rsidR="0034602E" w:rsidRPr="00F557E4" w:rsidRDefault="0034602E" w:rsidP="006906E9">
            <w:pPr>
              <w:pStyle w:val="TableParagraph"/>
              <w:ind w:left="113"/>
              <w:rPr>
                <w:sz w:val="18"/>
                <w:szCs w:val="18"/>
              </w:rPr>
            </w:pPr>
            <w:r w:rsidRPr="00F557E4">
              <w:rPr>
                <w:sz w:val="18"/>
                <w:szCs w:val="18"/>
              </w:rPr>
              <w:t>-10 °C + 130 °C</w:t>
            </w:r>
          </w:p>
        </w:tc>
      </w:tr>
    </w:tbl>
    <w:p w14:paraId="42FE7E49" w14:textId="77777777" w:rsidR="00D457AB" w:rsidRPr="00F557E4" w:rsidRDefault="00623582">
      <w:pPr>
        <w:pStyle w:val="Titolo3"/>
        <w:spacing w:before="239"/>
        <w:jc w:val="both"/>
        <w:rPr>
          <w:sz w:val="20"/>
          <w:szCs w:val="20"/>
        </w:rPr>
      </w:pPr>
      <w:proofErr w:type="spellStart"/>
      <w:r w:rsidRPr="00F557E4">
        <w:rPr>
          <w:color w:val="0D0D0D"/>
          <w:w w:val="105"/>
          <w:sz w:val="20"/>
          <w:szCs w:val="20"/>
        </w:rPr>
        <w:t>Contiene</w:t>
      </w:r>
      <w:proofErr w:type="spellEnd"/>
    </w:p>
    <w:p w14:paraId="383F8844" w14:textId="08F26046" w:rsidR="00D457AB" w:rsidRPr="00F557E4" w:rsidRDefault="00623582">
      <w:pPr>
        <w:pStyle w:val="Corpotesto"/>
        <w:spacing w:before="28"/>
        <w:ind w:left="823"/>
        <w:rPr>
          <w:sz w:val="20"/>
          <w:szCs w:val="20"/>
          <w:lang w:val="it-IT"/>
        </w:rPr>
      </w:pPr>
      <w:r w:rsidRPr="00F557E4">
        <w:rPr>
          <w:w w:val="105"/>
          <w:sz w:val="20"/>
          <w:szCs w:val="20"/>
          <w:lang w:val="it-IT"/>
        </w:rPr>
        <w:t xml:space="preserve">composti </w:t>
      </w:r>
      <w:proofErr w:type="spellStart"/>
      <w:r w:rsidRPr="00F557E4">
        <w:rPr>
          <w:w w:val="105"/>
          <w:sz w:val="20"/>
          <w:szCs w:val="20"/>
          <w:lang w:val="it-IT"/>
        </w:rPr>
        <w:t>polibutenici</w:t>
      </w:r>
      <w:proofErr w:type="spellEnd"/>
      <w:r w:rsidRPr="00F557E4">
        <w:rPr>
          <w:w w:val="105"/>
          <w:sz w:val="20"/>
          <w:szCs w:val="20"/>
          <w:lang w:val="it-IT"/>
        </w:rPr>
        <w:t>, grassi lubrificanti, propellente Propano/Butano.</w:t>
      </w:r>
    </w:p>
    <w:p w14:paraId="785B790F" w14:textId="77777777" w:rsidR="00D457AB" w:rsidRPr="00F557E4" w:rsidRDefault="00623582">
      <w:pPr>
        <w:pStyle w:val="Titolo3"/>
        <w:spacing w:before="23"/>
        <w:jc w:val="both"/>
        <w:rPr>
          <w:sz w:val="20"/>
          <w:szCs w:val="20"/>
          <w:lang w:val="it-IT"/>
        </w:rPr>
      </w:pPr>
      <w:r w:rsidRPr="00F557E4">
        <w:rPr>
          <w:color w:val="0D0D0D"/>
          <w:w w:val="105"/>
          <w:sz w:val="20"/>
          <w:szCs w:val="20"/>
          <w:lang w:val="it-IT"/>
        </w:rPr>
        <w:t>Non contiene</w:t>
      </w:r>
    </w:p>
    <w:p w14:paraId="684024EA" w14:textId="47BFC8A2" w:rsidR="00D457AB" w:rsidRPr="00F557E4" w:rsidRDefault="00623582">
      <w:pPr>
        <w:pStyle w:val="Corpotesto"/>
        <w:spacing w:before="24"/>
        <w:ind w:left="823"/>
        <w:rPr>
          <w:sz w:val="20"/>
          <w:szCs w:val="20"/>
          <w:lang w:val="it-IT"/>
        </w:rPr>
      </w:pPr>
      <w:r w:rsidRPr="00F557E4">
        <w:rPr>
          <w:w w:val="105"/>
          <w:sz w:val="20"/>
          <w:szCs w:val="20"/>
          <w:lang w:val="it-IT"/>
        </w:rPr>
        <w:t>solventi clorurati</w:t>
      </w:r>
      <w:r w:rsidR="00EE582F">
        <w:rPr>
          <w:w w:val="105"/>
          <w:sz w:val="20"/>
          <w:szCs w:val="20"/>
          <w:lang w:val="it-IT"/>
        </w:rPr>
        <w:t>.</w:t>
      </w:r>
    </w:p>
    <w:p w14:paraId="7FD51792" w14:textId="77777777" w:rsidR="00D457AB" w:rsidRPr="00623582" w:rsidRDefault="00D457AB">
      <w:pPr>
        <w:pStyle w:val="Corpotesto"/>
        <w:rPr>
          <w:sz w:val="20"/>
          <w:lang w:val="it-IT"/>
        </w:rPr>
      </w:pPr>
    </w:p>
    <w:p w14:paraId="2CF631D4" w14:textId="77777777" w:rsidR="00D457AB" w:rsidRPr="00623582" w:rsidRDefault="00D457AB">
      <w:pPr>
        <w:pStyle w:val="Corpotesto"/>
        <w:rPr>
          <w:sz w:val="20"/>
          <w:lang w:val="it-IT"/>
        </w:rPr>
      </w:pPr>
    </w:p>
    <w:p w14:paraId="7BE25A2B" w14:textId="77777777" w:rsidR="00D457AB" w:rsidRPr="00623582" w:rsidRDefault="00D457AB">
      <w:pPr>
        <w:pStyle w:val="Corpotesto"/>
        <w:rPr>
          <w:sz w:val="20"/>
          <w:lang w:val="it-IT"/>
        </w:rPr>
      </w:pPr>
    </w:p>
    <w:p w14:paraId="35AA20C1" w14:textId="77777777" w:rsidR="00D457AB" w:rsidRPr="00623582" w:rsidRDefault="00D457AB">
      <w:pPr>
        <w:pStyle w:val="Corpotesto"/>
        <w:rPr>
          <w:sz w:val="20"/>
          <w:lang w:val="it-IT"/>
        </w:rPr>
      </w:pPr>
    </w:p>
    <w:p w14:paraId="5AB74CC6" w14:textId="51D5F1F0" w:rsidR="00D457AB" w:rsidRPr="00F557E4" w:rsidRDefault="00623582">
      <w:pPr>
        <w:pStyle w:val="Titolo2"/>
        <w:spacing w:before="162"/>
        <w:jc w:val="both"/>
        <w:rPr>
          <w:sz w:val="20"/>
          <w:szCs w:val="20"/>
          <w:lang w:val="it-IT"/>
        </w:rPr>
      </w:pPr>
      <w:r w:rsidRPr="00F557E4">
        <w:rPr>
          <w:sz w:val="20"/>
          <w:szCs w:val="20"/>
          <w:lang w:val="it-IT"/>
        </w:rPr>
        <w:t>MODALIT</w:t>
      </w:r>
      <w:r w:rsidR="00F04CB9" w:rsidRPr="00F557E4">
        <w:rPr>
          <w:caps/>
          <w:sz w:val="20"/>
          <w:szCs w:val="20"/>
          <w:lang w:val="it-IT"/>
        </w:rPr>
        <w:t>à</w:t>
      </w:r>
      <w:r w:rsidRPr="00F557E4">
        <w:rPr>
          <w:sz w:val="20"/>
          <w:szCs w:val="20"/>
          <w:lang w:val="it-IT"/>
        </w:rPr>
        <w:t xml:space="preserve"> D’USO RACCOMANDATE</w:t>
      </w:r>
    </w:p>
    <w:p w14:paraId="0EB9C231" w14:textId="77777777" w:rsidR="00D457AB" w:rsidRPr="00F557E4" w:rsidRDefault="00D457AB">
      <w:pPr>
        <w:pStyle w:val="Corpotesto"/>
        <w:spacing w:before="7"/>
        <w:rPr>
          <w:sz w:val="20"/>
          <w:szCs w:val="20"/>
          <w:lang w:val="it-IT"/>
        </w:rPr>
      </w:pPr>
    </w:p>
    <w:p w14:paraId="075B953D" w14:textId="1A73959D" w:rsidR="00D457AB" w:rsidRPr="00F557E4" w:rsidRDefault="00623582">
      <w:pPr>
        <w:pStyle w:val="Corpotesto"/>
        <w:spacing w:line="256" w:lineRule="auto"/>
        <w:ind w:left="115" w:right="117"/>
        <w:jc w:val="both"/>
        <w:rPr>
          <w:sz w:val="20"/>
          <w:szCs w:val="20"/>
          <w:lang w:val="it-IT"/>
        </w:rPr>
      </w:pPr>
      <w:r w:rsidRPr="00F557E4">
        <w:rPr>
          <w:w w:val="105"/>
          <w:sz w:val="20"/>
          <w:szCs w:val="20"/>
          <w:lang w:val="it-IT"/>
        </w:rPr>
        <w:t>Pulire preventivamente la catena. Agitare la bombola sino a sentire il movimento delle sfere all'in</w:t>
      </w:r>
      <w:r w:rsidR="001A7FC4">
        <w:rPr>
          <w:w w:val="105"/>
          <w:sz w:val="20"/>
          <w:szCs w:val="20"/>
          <w:lang w:val="it-IT"/>
        </w:rPr>
        <w:t>terno. Spruzzare da circa 20 cm</w:t>
      </w:r>
      <w:r w:rsidRPr="00F557E4">
        <w:rPr>
          <w:w w:val="105"/>
          <w:sz w:val="20"/>
          <w:szCs w:val="20"/>
          <w:lang w:val="it-IT"/>
        </w:rPr>
        <w:t xml:space="preserve"> di distanza, mantenendo l'erogatore in posizione verticale</w:t>
      </w:r>
      <w:r w:rsidR="001A7FC4">
        <w:rPr>
          <w:w w:val="105"/>
          <w:sz w:val="20"/>
          <w:szCs w:val="20"/>
          <w:lang w:val="it-IT"/>
        </w:rPr>
        <w:t>.</w:t>
      </w:r>
    </w:p>
    <w:p w14:paraId="5F790AEB" w14:textId="77777777" w:rsidR="00D457AB" w:rsidRPr="00623582" w:rsidRDefault="00D457AB">
      <w:pPr>
        <w:pStyle w:val="Corpotesto"/>
        <w:spacing w:before="10"/>
        <w:rPr>
          <w:sz w:val="19"/>
          <w:lang w:val="it-IT"/>
        </w:rPr>
      </w:pPr>
    </w:p>
    <w:p w14:paraId="671A092D" w14:textId="77777777" w:rsidR="00D457AB" w:rsidRPr="00623582" w:rsidRDefault="00D457AB">
      <w:pPr>
        <w:pStyle w:val="Corpotesto"/>
        <w:rPr>
          <w:i/>
          <w:lang w:val="it-IT"/>
        </w:rPr>
      </w:pPr>
    </w:p>
    <w:p w14:paraId="6CDEE042" w14:textId="77777777" w:rsidR="00D457AB" w:rsidRPr="00623582" w:rsidRDefault="00D457AB">
      <w:pPr>
        <w:pStyle w:val="Corpotesto"/>
        <w:rPr>
          <w:i/>
          <w:lang w:val="it-IT"/>
        </w:rPr>
      </w:pPr>
    </w:p>
    <w:p w14:paraId="3D4E26CF" w14:textId="405C7DAD" w:rsidR="00D457AB" w:rsidRDefault="00D457AB">
      <w:pPr>
        <w:pStyle w:val="Corpotesto"/>
        <w:rPr>
          <w:i/>
          <w:lang w:val="it-IT"/>
        </w:rPr>
      </w:pPr>
    </w:p>
    <w:p w14:paraId="374E275F" w14:textId="6748C1E2" w:rsidR="00CE2D1F" w:rsidRDefault="00CE2D1F">
      <w:pPr>
        <w:pStyle w:val="Corpotesto"/>
        <w:rPr>
          <w:i/>
          <w:lang w:val="it-IT"/>
        </w:rPr>
      </w:pPr>
    </w:p>
    <w:p w14:paraId="6D42DD68" w14:textId="3934C49C" w:rsidR="00190237" w:rsidRDefault="00190237">
      <w:pPr>
        <w:pStyle w:val="Corpotesto"/>
        <w:rPr>
          <w:i/>
          <w:lang w:val="it-IT"/>
        </w:rPr>
      </w:pPr>
    </w:p>
    <w:p w14:paraId="386768D1" w14:textId="722CF316" w:rsidR="00190237" w:rsidRDefault="00190237">
      <w:pPr>
        <w:pStyle w:val="Corpotesto"/>
        <w:rPr>
          <w:i/>
          <w:lang w:val="it-IT"/>
        </w:rPr>
      </w:pPr>
    </w:p>
    <w:p w14:paraId="4176990A" w14:textId="77777777" w:rsidR="00190237" w:rsidRDefault="00190237">
      <w:pPr>
        <w:pStyle w:val="Corpotesto"/>
        <w:rPr>
          <w:i/>
          <w:lang w:val="it-IT"/>
        </w:rPr>
      </w:pPr>
    </w:p>
    <w:p w14:paraId="2A9BAB6E" w14:textId="77777777" w:rsidR="00CE2D1F" w:rsidRPr="00623582" w:rsidRDefault="00CE2D1F">
      <w:pPr>
        <w:pStyle w:val="Corpotesto"/>
        <w:rPr>
          <w:i/>
          <w:lang w:val="it-IT"/>
        </w:rPr>
      </w:pPr>
    </w:p>
    <w:sectPr w:rsidR="00CE2D1F" w:rsidRPr="00623582" w:rsidSect="00F557E4">
      <w:footerReference w:type="default" r:id="rId8"/>
      <w:type w:val="continuous"/>
      <w:pgSz w:w="11900" w:h="16840"/>
      <w:pgMar w:top="1134" w:right="1418" w:bottom="1134" w:left="1134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A88EAC" w14:textId="77777777" w:rsidR="00FF01B2" w:rsidRDefault="00FF01B2" w:rsidP="00B10AB6">
      <w:r>
        <w:separator/>
      </w:r>
    </w:p>
  </w:endnote>
  <w:endnote w:type="continuationSeparator" w:id="0">
    <w:p w14:paraId="27CD19D2" w14:textId="77777777" w:rsidR="00FF01B2" w:rsidRDefault="00FF01B2" w:rsidP="00B10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EA1B54" w14:textId="77777777" w:rsidR="00F557E4" w:rsidRPr="00436F64" w:rsidRDefault="00F557E4" w:rsidP="00F557E4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7D27220E" w14:textId="77777777" w:rsidR="00F557E4" w:rsidRPr="00436F64" w:rsidRDefault="00F557E4" w:rsidP="00F557E4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61526A4C" w14:textId="77777777" w:rsidR="00F557E4" w:rsidRPr="00436F64" w:rsidRDefault="00F557E4" w:rsidP="00F557E4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31C4BF26" w14:textId="77777777" w:rsidR="00F557E4" w:rsidRDefault="005D37F6" w:rsidP="00F557E4">
    <w:pPr>
      <w:pStyle w:val="Corpotesto"/>
      <w:jc w:val="center"/>
      <w:rPr>
        <w:sz w:val="22"/>
        <w:lang w:val="it-IT"/>
      </w:rPr>
    </w:pPr>
    <w:hyperlink r:id="rId1" w:history="1">
      <w:r w:rsidR="00F557E4" w:rsidRPr="003650DF">
        <w:rPr>
          <w:rStyle w:val="Collegamentoipertestuale"/>
          <w:sz w:val="22"/>
          <w:lang w:val="it-IT"/>
        </w:rPr>
        <w:t>info@cdu.net</w:t>
      </w:r>
    </w:hyperlink>
  </w:p>
  <w:p w14:paraId="63E5F0F7" w14:textId="77777777" w:rsidR="00F557E4" w:rsidRDefault="00F557E4" w:rsidP="00F557E4">
    <w:pPr>
      <w:pStyle w:val="Corpotesto"/>
      <w:jc w:val="center"/>
      <w:rPr>
        <w:sz w:val="22"/>
        <w:lang w:val="it-IT"/>
      </w:rPr>
    </w:pPr>
  </w:p>
  <w:p w14:paraId="075A1D9C" w14:textId="77777777" w:rsidR="00F557E4" w:rsidRPr="00436F64" w:rsidRDefault="00F557E4" w:rsidP="00F557E4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5AF4C2E6" w14:textId="77777777" w:rsidR="00F557E4" w:rsidRPr="00F557E4" w:rsidRDefault="00F557E4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F4FE89" w14:textId="77777777" w:rsidR="00FF01B2" w:rsidRDefault="00FF01B2" w:rsidP="00B10AB6">
      <w:r>
        <w:separator/>
      </w:r>
    </w:p>
  </w:footnote>
  <w:footnote w:type="continuationSeparator" w:id="0">
    <w:p w14:paraId="6FB17E2C" w14:textId="77777777" w:rsidR="00FF01B2" w:rsidRDefault="00FF01B2" w:rsidP="00B10A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457AB"/>
    <w:rsid w:val="00190237"/>
    <w:rsid w:val="001A7FC4"/>
    <w:rsid w:val="0034602E"/>
    <w:rsid w:val="005D37F6"/>
    <w:rsid w:val="00623582"/>
    <w:rsid w:val="006906E9"/>
    <w:rsid w:val="007459C3"/>
    <w:rsid w:val="00862F98"/>
    <w:rsid w:val="008B1123"/>
    <w:rsid w:val="00AA1203"/>
    <w:rsid w:val="00B10AB6"/>
    <w:rsid w:val="00C1632F"/>
    <w:rsid w:val="00CE2D1F"/>
    <w:rsid w:val="00D457AB"/>
    <w:rsid w:val="00DE6434"/>
    <w:rsid w:val="00E0247A"/>
    <w:rsid w:val="00EE582F"/>
    <w:rsid w:val="00F04CB9"/>
    <w:rsid w:val="00F557E4"/>
    <w:rsid w:val="00FF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A96CC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uiPriority w:val="1"/>
    <w:qFormat/>
    <w:pPr>
      <w:ind w:left="115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4"/>
    </w:pPr>
  </w:style>
  <w:style w:type="paragraph" w:styleId="Intestazione">
    <w:name w:val="header"/>
    <w:basedOn w:val="Normale"/>
    <w:link w:val="IntestazioneCarattere"/>
    <w:uiPriority w:val="99"/>
    <w:unhideWhenUsed/>
    <w:rsid w:val="00B10AB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0AB6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B10AB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0AB6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CE2D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cp:lastModifiedBy>Roberta Brambilla</cp:lastModifiedBy>
  <cp:revision>17</cp:revision>
  <dcterms:created xsi:type="dcterms:W3CDTF">2018-03-27T09:27:00Z</dcterms:created>
  <dcterms:modified xsi:type="dcterms:W3CDTF">2019-12-10T14:07:00Z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